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CEE" w:rsidRPr="004A2AD6" w:rsidRDefault="001E6CEE" w:rsidP="001E6CEE">
      <w:pPr>
        <w:spacing w:before="100" w:beforeAutospacing="1" w:after="100" w:afterAutospacing="1" w:line="240" w:lineRule="auto"/>
        <w:rPr>
          <w:rFonts w:eastAsia="Times New Roman" w:cstheme="minorHAnsi"/>
          <w:b/>
          <w:bCs/>
          <w:lang w:eastAsia="nl-NL"/>
        </w:rPr>
      </w:pPr>
      <w:bookmarkStart w:id="0" w:name="_GoBack"/>
      <w:r w:rsidRPr="004A2AD6">
        <w:rPr>
          <w:rFonts w:eastAsia="Times New Roman" w:cstheme="minorHAnsi"/>
          <w:b/>
          <w:bCs/>
          <w:lang w:eastAsia="nl-NL"/>
        </w:rPr>
        <w:t xml:space="preserve">Website: </w:t>
      </w:r>
      <w:hyperlink r:id="rId5" w:history="1">
        <w:r w:rsidRPr="004A2AD6">
          <w:rPr>
            <w:rStyle w:val="Hyperlink"/>
            <w:rFonts w:eastAsia="Times New Roman" w:cstheme="minorHAnsi"/>
            <w:b/>
            <w:bCs/>
            <w:color w:val="auto"/>
            <w:lang w:eastAsia="nl-NL"/>
          </w:rPr>
          <w:t>https://www.svunited.nl/645/kantine/</w:t>
        </w:r>
      </w:hyperlink>
      <w:r w:rsidRPr="004A2AD6">
        <w:rPr>
          <w:rFonts w:eastAsia="Times New Roman" w:cstheme="minorHAnsi"/>
          <w:b/>
          <w:bCs/>
          <w:lang w:eastAsia="nl-NL"/>
        </w:rPr>
        <w:t xml:space="preserve"> </w:t>
      </w:r>
    </w:p>
    <w:p w:rsidR="001E6CEE" w:rsidRPr="004A2AD6" w:rsidRDefault="001E6CEE" w:rsidP="001E6CEE">
      <w:pPr>
        <w:spacing w:after="150" w:line="240" w:lineRule="auto"/>
        <w:rPr>
          <w:rFonts w:eastAsia="Times New Roman" w:cstheme="minorHAnsi"/>
          <w:color w:val="333333"/>
          <w:lang w:eastAsia="nl-NL"/>
        </w:rPr>
      </w:pPr>
      <w:r w:rsidRPr="004A2AD6">
        <w:rPr>
          <w:rFonts w:eastAsia="Times New Roman" w:cstheme="minorHAnsi"/>
          <w:bCs/>
          <w:lang w:eastAsia="nl-NL"/>
        </w:rPr>
        <w:t xml:space="preserve">Stichting de </w:t>
      </w:r>
      <w:proofErr w:type="spellStart"/>
      <w:r w:rsidRPr="004A2AD6">
        <w:rPr>
          <w:rFonts w:eastAsia="Times New Roman" w:cstheme="minorHAnsi"/>
          <w:bCs/>
          <w:lang w:eastAsia="nl-NL"/>
        </w:rPr>
        <w:t>Meulebéék</w:t>
      </w:r>
      <w:proofErr w:type="spellEnd"/>
      <w:r w:rsidRPr="004A2AD6">
        <w:rPr>
          <w:rFonts w:eastAsia="Times New Roman" w:cstheme="minorHAnsi"/>
          <w:bCs/>
          <w:lang w:eastAsia="nl-NL"/>
        </w:rPr>
        <w:t xml:space="preserve"> en SV United hebben een omgeving waar gezond eten gemakkelijk is, omdat dit bijdraagt aan de gezonde leefstijl van onze leden en bezoekers. We vinden een gezond voedingsaanbod en een gezonde uitstraling belangrijk voor onze club. Daarom werken we volgens </w:t>
      </w:r>
      <w:r w:rsidR="004D1A0D" w:rsidRPr="004A2AD6">
        <w:rPr>
          <w:rFonts w:eastAsia="Times New Roman" w:cstheme="minorHAnsi"/>
          <w:bCs/>
          <w:lang w:eastAsia="nl-NL"/>
        </w:rPr>
        <w:t xml:space="preserve">de Richtlijn </w:t>
      </w:r>
      <w:hyperlink r:id="rId6" w:history="1">
        <w:r w:rsidR="004D1A0D" w:rsidRPr="004A2AD6">
          <w:rPr>
            <w:rStyle w:val="Hyperlink"/>
            <w:rFonts w:eastAsia="Times New Roman" w:cstheme="minorHAnsi"/>
            <w:bCs/>
            <w:color w:val="auto"/>
            <w:lang w:eastAsia="nl-NL"/>
          </w:rPr>
          <w:t>Eetomgevingen</w:t>
        </w:r>
      </w:hyperlink>
      <w:r w:rsidR="004D1A0D" w:rsidRPr="004A2AD6">
        <w:rPr>
          <w:rFonts w:eastAsia="Times New Roman" w:cstheme="minorHAnsi"/>
          <w:bCs/>
          <w:lang w:eastAsia="nl-NL"/>
        </w:rPr>
        <w:t xml:space="preserve"> die zijn opgesteld door het Voedingscentrum. </w:t>
      </w:r>
      <w:r w:rsidRPr="004A2AD6">
        <w:rPr>
          <w:rFonts w:eastAsia="Times New Roman" w:cstheme="minorHAnsi"/>
          <w:bCs/>
          <w:lang w:eastAsia="nl-NL"/>
        </w:rPr>
        <w:t xml:space="preserve">We maken hiermee de gezonde keuze de makkelijke keuze. Stichting de Meulebèèk werkt structureel aan een gezondere kantine, dit doen wij o.a. door jaarlijks </w:t>
      </w:r>
      <w:r w:rsidR="004D1A0D" w:rsidRPr="004A2AD6">
        <w:rPr>
          <w:rFonts w:eastAsia="Times New Roman" w:cstheme="minorHAnsi"/>
          <w:bCs/>
          <w:lang w:eastAsia="nl-NL"/>
        </w:rPr>
        <w:t xml:space="preserve">samen met Team:Fit een evaluatie te plannen </w:t>
      </w:r>
      <w:r w:rsidR="004A2AD6" w:rsidRPr="004A2AD6">
        <w:rPr>
          <w:rFonts w:eastAsia="Times New Roman" w:cstheme="minorHAnsi"/>
          <w:bCs/>
          <w:lang w:eastAsia="nl-NL"/>
        </w:rPr>
        <w:t>gebaseerd op de Richtlijn Eetomgevingen van het Voedingscentrum.</w:t>
      </w:r>
      <w:r w:rsidR="004D1A0D" w:rsidRPr="004A2AD6">
        <w:rPr>
          <w:rFonts w:eastAsia="Times New Roman" w:cstheme="minorHAnsi"/>
          <w:b/>
          <w:bCs/>
          <w:lang w:eastAsia="nl-NL"/>
        </w:rPr>
        <w:t xml:space="preserve"> </w:t>
      </w:r>
    </w:p>
    <w:p w:rsidR="004B6FA5" w:rsidRPr="004A2AD6" w:rsidRDefault="004B6FA5" w:rsidP="001E6CEE">
      <w:pPr>
        <w:pStyle w:val="Normaalweb"/>
        <w:shd w:val="clear" w:color="auto" w:fill="FFFFFF"/>
        <w:spacing w:before="0" w:beforeAutospacing="0" w:after="150" w:afterAutospacing="0"/>
        <w:rPr>
          <w:rFonts w:asciiTheme="minorHAnsi" w:hAnsiTheme="minorHAnsi" w:cstheme="minorHAnsi"/>
          <w:b/>
          <w:bCs/>
          <w:color w:val="333333"/>
          <w:sz w:val="22"/>
          <w:szCs w:val="22"/>
        </w:rPr>
      </w:pPr>
      <w:r w:rsidRPr="004A2AD6">
        <w:rPr>
          <w:rFonts w:asciiTheme="minorHAnsi" w:hAnsiTheme="minorHAnsi" w:cstheme="minorHAnsi"/>
          <w:noProof/>
          <w:color w:val="333333"/>
          <w:sz w:val="22"/>
          <w:szCs w:val="22"/>
        </w:rPr>
        <w:drawing>
          <wp:anchor distT="0" distB="0" distL="114300" distR="114300" simplePos="0" relativeHeight="251658240" behindDoc="0" locked="0" layoutInCell="1" allowOverlap="1" wp14:anchorId="17291605">
            <wp:simplePos x="0" y="0"/>
            <wp:positionH relativeFrom="margin">
              <wp:align>left</wp:align>
            </wp:positionH>
            <wp:positionV relativeFrom="paragraph">
              <wp:posOffset>6350</wp:posOffset>
            </wp:positionV>
            <wp:extent cx="3495675" cy="778510"/>
            <wp:effectExtent l="0" t="0" r="0" b="0"/>
            <wp:wrapNone/>
            <wp:docPr id="2" name="Afbeelding 2" descr="https://website.storage/Data/UnitedSV/RTE/Afbeeldingen/MenuItem/645/TeamFit_logo_voor_website_verenig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site.storage/Data/UnitedSV/RTE/Afbeeldingen/MenuItem/645/TeamFit_logo_voor_website_vereniginge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5675" cy="778510"/>
                    </a:xfrm>
                    <a:prstGeom prst="rect">
                      <a:avLst/>
                    </a:prstGeom>
                    <a:noFill/>
                    <a:ln>
                      <a:noFill/>
                    </a:ln>
                  </pic:spPr>
                </pic:pic>
              </a:graphicData>
            </a:graphic>
          </wp:anchor>
        </w:drawing>
      </w:r>
    </w:p>
    <w:p w:rsidR="004B6FA5" w:rsidRPr="004A2AD6" w:rsidRDefault="004B6FA5" w:rsidP="001E6CEE">
      <w:pPr>
        <w:pStyle w:val="Normaalweb"/>
        <w:shd w:val="clear" w:color="auto" w:fill="FFFFFF"/>
        <w:spacing w:before="0" w:beforeAutospacing="0" w:after="150" w:afterAutospacing="0"/>
        <w:rPr>
          <w:rFonts w:asciiTheme="minorHAnsi" w:hAnsiTheme="minorHAnsi" w:cstheme="minorHAnsi"/>
          <w:b/>
          <w:bCs/>
          <w:color w:val="333333"/>
          <w:sz w:val="22"/>
          <w:szCs w:val="22"/>
        </w:rPr>
      </w:pPr>
    </w:p>
    <w:p w:rsidR="004B6FA5" w:rsidRPr="004A2AD6" w:rsidRDefault="004B6FA5" w:rsidP="001E6CEE">
      <w:pPr>
        <w:pStyle w:val="Normaalweb"/>
        <w:shd w:val="clear" w:color="auto" w:fill="FFFFFF"/>
        <w:spacing w:before="0" w:beforeAutospacing="0" w:after="150" w:afterAutospacing="0"/>
        <w:rPr>
          <w:rFonts w:asciiTheme="minorHAnsi" w:hAnsiTheme="minorHAnsi" w:cstheme="minorHAnsi"/>
          <w:b/>
          <w:bCs/>
          <w:color w:val="333333"/>
          <w:sz w:val="22"/>
          <w:szCs w:val="22"/>
        </w:rPr>
      </w:pPr>
    </w:p>
    <w:p w:rsidR="004A2AD6" w:rsidRPr="004A2AD6" w:rsidRDefault="004A2AD6" w:rsidP="001E6CEE">
      <w:pPr>
        <w:pStyle w:val="Normaalweb"/>
        <w:shd w:val="clear" w:color="auto" w:fill="FFFFFF"/>
        <w:spacing w:before="0" w:beforeAutospacing="0" w:after="150" w:afterAutospacing="0"/>
        <w:rPr>
          <w:rFonts w:asciiTheme="minorHAnsi" w:hAnsiTheme="minorHAnsi" w:cstheme="minorHAnsi"/>
          <w:bCs/>
          <w:color w:val="333333"/>
          <w:sz w:val="22"/>
          <w:szCs w:val="22"/>
        </w:rPr>
      </w:pPr>
      <w:r w:rsidRPr="004A2AD6">
        <w:rPr>
          <w:rFonts w:asciiTheme="minorHAnsi" w:hAnsiTheme="minorHAnsi" w:cstheme="minorHAnsi"/>
          <w:bCs/>
          <w:color w:val="333333"/>
          <w:sz w:val="22"/>
          <w:szCs w:val="22"/>
        </w:rPr>
        <w:t xml:space="preserve">Voor meer informatie: Mijn Team:Fit </w:t>
      </w:r>
      <w:hyperlink r:id="rId8" w:history="1">
        <w:r w:rsidRPr="004A2AD6">
          <w:rPr>
            <w:rStyle w:val="Hyperlink"/>
            <w:rFonts w:asciiTheme="minorHAnsi" w:hAnsiTheme="minorHAnsi" w:cstheme="minorHAnsi"/>
            <w:bCs/>
            <w:sz w:val="22"/>
            <w:szCs w:val="22"/>
          </w:rPr>
          <w:t>https://teamfit.nl/sportlocaties/themas</w:t>
        </w:r>
      </w:hyperlink>
    </w:p>
    <w:p w:rsidR="00C74EF3" w:rsidRPr="004A2AD6" w:rsidRDefault="004A2AD6" w:rsidP="001E6CEE">
      <w:pPr>
        <w:pStyle w:val="Normaalweb"/>
        <w:shd w:val="clear" w:color="auto" w:fill="FFFFFF"/>
        <w:spacing w:before="0" w:beforeAutospacing="0" w:after="150" w:afterAutospacing="0"/>
        <w:rPr>
          <w:rFonts w:asciiTheme="minorHAnsi" w:hAnsiTheme="minorHAnsi" w:cstheme="minorHAnsi"/>
          <w:b/>
          <w:bCs/>
          <w:color w:val="333333"/>
          <w:sz w:val="22"/>
          <w:szCs w:val="22"/>
        </w:rPr>
      </w:pPr>
      <w:r w:rsidRPr="004A2AD6">
        <w:rPr>
          <w:rFonts w:asciiTheme="minorHAnsi" w:hAnsiTheme="minorHAnsi" w:cstheme="minorHAnsi"/>
          <w:b/>
          <w:bCs/>
          <w:color w:val="333333"/>
          <w:sz w:val="22"/>
          <w:szCs w:val="22"/>
        </w:rPr>
        <w:t xml:space="preserve">Het </w:t>
      </w:r>
      <w:r w:rsidR="001E6CEE" w:rsidRPr="004A2AD6">
        <w:rPr>
          <w:rFonts w:asciiTheme="minorHAnsi" w:hAnsiTheme="minorHAnsi" w:cstheme="minorHAnsi"/>
          <w:b/>
          <w:bCs/>
          <w:color w:val="333333"/>
          <w:sz w:val="22"/>
          <w:szCs w:val="22"/>
        </w:rPr>
        <w:t xml:space="preserve">clubhuis biedt in elke productgroep </w:t>
      </w:r>
      <w:r w:rsidR="00C74EF3" w:rsidRPr="004A2AD6">
        <w:rPr>
          <w:rFonts w:asciiTheme="minorHAnsi" w:hAnsiTheme="minorHAnsi" w:cstheme="minorHAnsi"/>
          <w:b/>
          <w:bCs/>
          <w:color w:val="333333"/>
          <w:sz w:val="22"/>
          <w:szCs w:val="22"/>
        </w:rPr>
        <w:t>ongeveer een derde een gezondere keuze aan.</w:t>
      </w:r>
    </w:p>
    <w:p w:rsidR="001E6CEE" w:rsidRPr="004A2AD6" w:rsidRDefault="001E6CEE" w:rsidP="001E6CEE">
      <w:pPr>
        <w:pStyle w:val="Normaalweb"/>
        <w:shd w:val="clear" w:color="auto" w:fill="FFFFFF"/>
        <w:spacing w:before="0" w:beforeAutospacing="0" w:after="150" w:afterAutospacing="0"/>
        <w:rPr>
          <w:rFonts w:asciiTheme="minorHAnsi" w:hAnsiTheme="minorHAnsi" w:cstheme="minorHAnsi"/>
          <w:color w:val="333333"/>
          <w:sz w:val="22"/>
          <w:szCs w:val="22"/>
        </w:rPr>
      </w:pPr>
      <w:r w:rsidRPr="004A2AD6">
        <w:rPr>
          <w:rFonts w:asciiTheme="minorHAnsi" w:hAnsiTheme="minorHAnsi" w:cstheme="minorHAnsi"/>
          <w:color w:val="333333"/>
          <w:sz w:val="22"/>
          <w:szCs w:val="22"/>
        </w:rPr>
        <w:t>Binnen de verschillende aangeboden productgroepen (zoals dranken, brood, snacks etc.) biedt het clubhuis</w:t>
      </w:r>
      <w:r w:rsidR="00C74EF3" w:rsidRPr="004A2AD6">
        <w:rPr>
          <w:rFonts w:asciiTheme="minorHAnsi" w:hAnsiTheme="minorHAnsi" w:cstheme="minorHAnsi"/>
          <w:color w:val="333333"/>
          <w:sz w:val="22"/>
          <w:szCs w:val="22"/>
        </w:rPr>
        <w:t xml:space="preserve"> voor ongeveer een derde een </w:t>
      </w:r>
      <w:r w:rsidRPr="004A2AD6">
        <w:rPr>
          <w:rFonts w:asciiTheme="minorHAnsi" w:hAnsiTheme="minorHAnsi" w:cstheme="minorHAnsi"/>
          <w:color w:val="333333"/>
          <w:sz w:val="22"/>
          <w:szCs w:val="22"/>
        </w:rPr>
        <w:t>betere keuze aan. Dit geldt voor het uitgestalde aanbod én voor het aanbod in de automaten. </w:t>
      </w:r>
      <w:hyperlink r:id="rId9" w:history="1">
        <w:r w:rsidRPr="004A2AD6">
          <w:rPr>
            <w:rStyle w:val="Hyperlink"/>
            <w:rFonts w:asciiTheme="minorHAnsi" w:hAnsiTheme="minorHAnsi" w:cstheme="minorHAnsi"/>
            <w:color w:val="333333"/>
            <w:sz w:val="22"/>
            <w:szCs w:val="22"/>
          </w:rPr>
          <w:t>Betere keuzes</w:t>
        </w:r>
      </w:hyperlink>
      <w:r w:rsidRPr="004A2AD6">
        <w:rPr>
          <w:rFonts w:asciiTheme="minorHAnsi" w:hAnsiTheme="minorHAnsi" w:cstheme="minorHAnsi"/>
          <w:color w:val="333333"/>
          <w:sz w:val="22"/>
          <w:szCs w:val="22"/>
        </w:rPr>
        <w:t> zijn gedefinieerd door het Voedingscentrum.</w:t>
      </w:r>
    </w:p>
    <w:p w:rsidR="001E6CEE" w:rsidRPr="004A2AD6" w:rsidRDefault="001E6CEE" w:rsidP="001E6CEE">
      <w:pPr>
        <w:pStyle w:val="Normaalweb"/>
        <w:shd w:val="clear" w:color="auto" w:fill="FFFFFF"/>
        <w:spacing w:before="0" w:beforeAutospacing="0" w:after="150" w:afterAutospacing="0"/>
        <w:rPr>
          <w:rFonts w:asciiTheme="minorHAnsi" w:hAnsiTheme="minorHAnsi" w:cstheme="minorHAnsi"/>
          <w:color w:val="333333"/>
          <w:sz w:val="22"/>
          <w:szCs w:val="22"/>
        </w:rPr>
      </w:pPr>
      <w:r w:rsidRPr="004A2AD6">
        <w:rPr>
          <w:rFonts w:asciiTheme="minorHAnsi" w:hAnsiTheme="minorHAnsi" w:cstheme="minorHAnsi"/>
          <w:b/>
          <w:bCs/>
          <w:color w:val="333333"/>
          <w:sz w:val="22"/>
          <w:szCs w:val="22"/>
        </w:rPr>
        <w:t>Op de opvallende plaatsen liggen betere keuzes</w:t>
      </w:r>
      <w:r w:rsidRPr="004A2AD6">
        <w:rPr>
          <w:rFonts w:asciiTheme="minorHAnsi" w:hAnsiTheme="minorHAnsi" w:cstheme="minorHAnsi"/>
          <w:b/>
          <w:bCs/>
          <w:color w:val="333333"/>
          <w:sz w:val="22"/>
          <w:szCs w:val="22"/>
        </w:rPr>
        <w:br/>
      </w:r>
      <w:r w:rsidRPr="004A2AD6">
        <w:rPr>
          <w:rFonts w:asciiTheme="minorHAnsi" w:hAnsiTheme="minorHAnsi" w:cstheme="minorHAnsi"/>
          <w:color w:val="333333"/>
          <w:sz w:val="22"/>
          <w:szCs w:val="22"/>
        </w:rPr>
        <w:t>Het clubhuis hanteert deze drie uitstralingspunten:</w:t>
      </w:r>
      <w:r w:rsidRPr="004A2AD6">
        <w:rPr>
          <w:rFonts w:asciiTheme="minorHAnsi" w:hAnsiTheme="minorHAnsi" w:cstheme="minorHAnsi"/>
          <w:color w:val="333333"/>
          <w:sz w:val="22"/>
          <w:szCs w:val="22"/>
        </w:rPr>
        <w:br/>
        <w:t>1. Op de opvallende plaatsen bij het uitgestalde aanbod staan betere keuzes.</w:t>
      </w:r>
      <w:r w:rsidRPr="004A2AD6">
        <w:rPr>
          <w:rFonts w:asciiTheme="minorHAnsi" w:hAnsiTheme="minorHAnsi" w:cstheme="minorHAnsi"/>
          <w:color w:val="333333"/>
          <w:sz w:val="22"/>
          <w:szCs w:val="22"/>
        </w:rPr>
        <w:br/>
        <w:t>2. Op de opvallende plaatsen in de automaten staan betere keuzes.</w:t>
      </w:r>
      <w:r w:rsidRPr="004A2AD6">
        <w:rPr>
          <w:rFonts w:asciiTheme="minorHAnsi" w:hAnsiTheme="minorHAnsi" w:cstheme="minorHAnsi"/>
          <w:color w:val="333333"/>
          <w:sz w:val="22"/>
          <w:szCs w:val="22"/>
        </w:rPr>
        <w:br/>
        <w:t>3. Als je eten of drinken aanbiedt bij de kassa, staan daar betere keuzes. </w:t>
      </w:r>
    </w:p>
    <w:p w:rsidR="001E6CEE" w:rsidRPr="004A2AD6" w:rsidRDefault="001E6CEE" w:rsidP="001E6CEE">
      <w:pPr>
        <w:pStyle w:val="Normaalweb"/>
        <w:shd w:val="clear" w:color="auto" w:fill="FFFFFF"/>
        <w:spacing w:before="0" w:beforeAutospacing="0" w:after="150" w:afterAutospacing="0"/>
        <w:rPr>
          <w:rFonts w:asciiTheme="minorHAnsi" w:hAnsiTheme="minorHAnsi" w:cstheme="minorHAnsi"/>
          <w:color w:val="333333"/>
          <w:sz w:val="22"/>
          <w:szCs w:val="22"/>
        </w:rPr>
      </w:pPr>
      <w:r w:rsidRPr="004A2AD6">
        <w:rPr>
          <w:rStyle w:val="Zwaar"/>
          <w:rFonts w:asciiTheme="minorHAnsi" w:hAnsiTheme="minorHAnsi" w:cstheme="minorHAnsi"/>
          <w:color w:val="333333"/>
          <w:sz w:val="22"/>
          <w:szCs w:val="22"/>
        </w:rPr>
        <w:t>Het clubhuis stimuleert water drinken</w:t>
      </w:r>
      <w:r w:rsidRPr="004A2AD6">
        <w:rPr>
          <w:rFonts w:asciiTheme="minorHAnsi" w:hAnsiTheme="minorHAnsi" w:cstheme="minorHAnsi"/>
          <w:b/>
          <w:bCs/>
          <w:color w:val="333333"/>
          <w:sz w:val="22"/>
          <w:szCs w:val="22"/>
        </w:rPr>
        <w:br/>
      </w:r>
      <w:r w:rsidRPr="004A2AD6">
        <w:rPr>
          <w:rFonts w:asciiTheme="minorHAnsi" w:hAnsiTheme="minorHAnsi" w:cstheme="minorHAnsi"/>
          <w:color w:val="333333"/>
          <w:sz w:val="22"/>
          <w:szCs w:val="22"/>
        </w:rPr>
        <w:t>In ons clubhuis is water altijd beschikbaar, zowel bij het uitgestalde aanbod als in de automaten. We bieden een watertappunt, kannen met water of flesjes water.</w:t>
      </w:r>
    </w:p>
    <w:p w:rsidR="001E6CEE" w:rsidRPr="004A2AD6" w:rsidRDefault="001E6CEE" w:rsidP="001E6CEE">
      <w:pPr>
        <w:pStyle w:val="Normaalweb"/>
        <w:shd w:val="clear" w:color="auto" w:fill="FFFFFF"/>
        <w:spacing w:before="0" w:beforeAutospacing="0" w:after="150" w:afterAutospacing="0"/>
        <w:rPr>
          <w:rFonts w:asciiTheme="minorHAnsi" w:hAnsiTheme="minorHAnsi" w:cstheme="minorHAnsi"/>
          <w:color w:val="333333"/>
          <w:sz w:val="22"/>
          <w:szCs w:val="22"/>
        </w:rPr>
      </w:pPr>
      <w:r w:rsidRPr="004A2AD6">
        <w:rPr>
          <w:rFonts w:asciiTheme="minorHAnsi" w:hAnsiTheme="minorHAnsi" w:cstheme="minorHAnsi"/>
          <w:b/>
          <w:bCs/>
          <w:color w:val="333333"/>
          <w:sz w:val="22"/>
          <w:szCs w:val="22"/>
        </w:rPr>
        <w:t>Onze ambitie</w:t>
      </w:r>
      <w:r w:rsidRPr="004A2AD6">
        <w:rPr>
          <w:rFonts w:asciiTheme="minorHAnsi" w:hAnsiTheme="minorHAnsi" w:cstheme="minorHAnsi"/>
          <w:b/>
          <w:bCs/>
          <w:color w:val="333333"/>
          <w:sz w:val="22"/>
          <w:szCs w:val="22"/>
        </w:rPr>
        <w:br/>
      </w:r>
      <w:r w:rsidRPr="004A2AD6">
        <w:rPr>
          <w:rFonts w:asciiTheme="minorHAnsi" w:hAnsiTheme="minorHAnsi" w:cstheme="minorHAnsi"/>
          <w:color w:val="333333"/>
          <w:sz w:val="22"/>
          <w:szCs w:val="22"/>
        </w:rPr>
        <w:t>Wij hebben de ambitie om de sportieve omgeving waar onze leden en bezoekers zich in bevinden, een omgeving te laten zijn met een gezonde uitstraling die gezonder gedrag stimuleert.</w:t>
      </w:r>
    </w:p>
    <w:p w:rsidR="001E6CEE" w:rsidRPr="004A2AD6" w:rsidRDefault="001E6CEE" w:rsidP="001E6CEE">
      <w:pPr>
        <w:pStyle w:val="Normaalweb"/>
        <w:shd w:val="clear" w:color="auto" w:fill="FFFFFF"/>
        <w:spacing w:before="0" w:beforeAutospacing="0" w:after="150" w:afterAutospacing="0"/>
        <w:rPr>
          <w:rFonts w:asciiTheme="minorHAnsi" w:hAnsiTheme="minorHAnsi" w:cstheme="minorHAnsi"/>
          <w:color w:val="333333"/>
          <w:sz w:val="22"/>
          <w:szCs w:val="22"/>
        </w:rPr>
      </w:pPr>
      <w:r w:rsidRPr="004A2AD6">
        <w:rPr>
          <w:rStyle w:val="Zwaar"/>
          <w:rFonts w:asciiTheme="minorHAnsi" w:hAnsiTheme="minorHAnsi" w:cstheme="minorHAnsi"/>
          <w:color w:val="333333"/>
          <w:sz w:val="22"/>
          <w:szCs w:val="22"/>
        </w:rPr>
        <w:t>SV United</w:t>
      </w:r>
      <w:r w:rsidRPr="004A2AD6">
        <w:rPr>
          <w:rFonts w:asciiTheme="minorHAnsi" w:hAnsiTheme="minorHAnsi" w:cstheme="minorHAnsi"/>
          <w:color w:val="333333"/>
          <w:sz w:val="22"/>
          <w:szCs w:val="22"/>
        </w:rPr>
        <w:t> </w:t>
      </w:r>
      <w:r w:rsidRPr="004A2AD6">
        <w:rPr>
          <w:rStyle w:val="Zwaar"/>
          <w:rFonts w:asciiTheme="minorHAnsi" w:hAnsiTheme="minorHAnsi" w:cstheme="minorHAnsi"/>
          <w:color w:val="333333"/>
          <w:sz w:val="22"/>
          <w:szCs w:val="22"/>
        </w:rPr>
        <w:t xml:space="preserve">heeft de ambitie om structureel </w:t>
      </w:r>
      <w:r w:rsidR="004B6FA5" w:rsidRPr="004A2AD6">
        <w:rPr>
          <w:rFonts w:asciiTheme="minorHAnsi" w:hAnsiTheme="minorHAnsi" w:cstheme="minorHAnsi"/>
          <w:b/>
          <w:bCs/>
          <w:color w:val="333333"/>
          <w:sz w:val="22"/>
          <w:szCs w:val="22"/>
        </w:rPr>
        <w:t>Topprestatiebadge 1 Voeding te behalen</w:t>
      </w:r>
      <w:r w:rsidRPr="004A2AD6">
        <w:rPr>
          <w:rStyle w:val="Zwaar"/>
          <w:rFonts w:asciiTheme="minorHAnsi" w:hAnsiTheme="minorHAnsi" w:cstheme="minorHAnsi"/>
          <w:color w:val="333333"/>
          <w:sz w:val="22"/>
          <w:szCs w:val="22"/>
        </w:rPr>
        <w:t>:</w:t>
      </w:r>
      <w:r w:rsidRPr="004A2AD6">
        <w:rPr>
          <w:rFonts w:asciiTheme="minorHAnsi" w:hAnsiTheme="minorHAnsi" w:cstheme="minorHAnsi"/>
          <w:b/>
          <w:bCs/>
          <w:color w:val="333333"/>
          <w:sz w:val="22"/>
          <w:szCs w:val="22"/>
        </w:rPr>
        <w:br/>
      </w:r>
      <w:r w:rsidRPr="004A2AD6">
        <w:rPr>
          <w:rFonts w:asciiTheme="minorHAnsi" w:hAnsiTheme="minorHAnsi" w:cstheme="minorHAnsi"/>
          <w:color w:val="333333"/>
          <w:sz w:val="22"/>
          <w:szCs w:val="22"/>
        </w:rPr>
        <w:t xml:space="preserve">- Het uitgestalde aanbod bestaat voor </w:t>
      </w:r>
      <w:r w:rsidR="00C74EF3" w:rsidRPr="004A2AD6">
        <w:rPr>
          <w:rFonts w:asciiTheme="minorHAnsi" w:hAnsiTheme="minorHAnsi" w:cstheme="minorHAnsi"/>
          <w:color w:val="333333"/>
          <w:sz w:val="22"/>
          <w:szCs w:val="22"/>
        </w:rPr>
        <w:t xml:space="preserve">ongeveer een derde </w:t>
      </w:r>
      <w:r w:rsidRPr="004A2AD6">
        <w:rPr>
          <w:rFonts w:asciiTheme="minorHAnsi" w:hAnsiTheme="minorHAnsi" w:cstheme="minorHAnsi"/>
          <w:color w:val="333333"/>
          <w:sz w:val="22"/>
          <w:szCs w:val="22"/>
        </w:rPr>
        <w:t>uit betere keuzes.</w:t>
      </w:r>
      <w:r w:rsidRPr="004A2AD6">
        <w:rPr>
          <w:rFonts w:asciiTheme="minorHAnsi" w:hAnsiTheme="minorHAnsi" w:cstheme="minorHAnsi"/>
          <w:color w:val="333333"/>
          <w:sz w:val="22"/>
          <w:szCs w:val="22"/>
        </w:rPr>
        <w:br/>
        <w:t>- We bieden minstens groente of fruit aan.</w:t>
      </w:r>
      <w:r w:rsidRPr="004A2AD6">
        <w:rPr>
          <w:rFonts w:asciiTheme="minorHAnsi" w:hAnsiTheme="minorHAnsi" w:cstheme="minorHAnsi"/>
          <w:color w:val="333333"/>
          <w:sz w:val="22"/>
          <w:szCs w:val="22"/>
        </w:rPr>
        <w:br/>
        <w:t>- De aankleding van de kantine verleidt tot een betere keuze.</w:t>
      </w:r>
    </w:p>
    <w:p w:rsidR="001E6CEE" w:rsidRPr="004A2AD6" w:rsidRDefault="001E6CEE" w:rsidP="001E6CEE">
      <w:pPr>
        <w:pStyle w:val="Normaalweb"/>
        <w:shd w:val="clear" w:color="auto" w:fill="FFFFFF"/>
        <w:spacing w:before="0" w:beforeAutospacing="0" w:after="150" w:afterAutospacing="0"/>
        <w:rPr>
          <w:rFonts w:asciiTheme="minorHAnsi" w:hAnsiTheme="minorHAnsi" w:cstheme="minorHAnsi"/>
          <w:color w:val="333333"/>
          <w:sz w:val="22"/>
          <w:szCs w:val="22"/>
        </w:rPr>
      </w:pPr>
      <w:r w:rsidRPr="004A2AD6">
        <w:rPr>
          <w:rFonts w:asciiTheme="minorHAnsi" w:hAnsiTheme="minorHAnsi" w:cstheme="minorHAnsi"/>
          <w:color w:val="333333"/>
          <w:sz w:val="22"/>
          <w:szCs w:val="22"/>
        </w:rPr>
        <w:t> </w:t>
      </w:r>
      <w:r w:rsidRPr="004A2AD6">
        <w:rPr>
          <w:rFonts w:asciiTheme="minorHAnsi" w:hAnsiTheme="minorHAnsi" w:cstheme="minorHAnsi"/>
          <w:b/>
          <w:bCs/>
          <w:color w:val="333333"/>
          <w:sz w:val="22"/>
          <w:szCs w:val="22"/>
        </w:rPr>
        <w:t>Wij werken structureel aan een Gezondere Sportkantine </w:t>
      </w:r>
      <w:r w:rsidRPr="004A2AD6">
        <w:rPr>
          <w:rFonts w:asciiTheme="minorHAnsi" w:hAnsiTheme="minorHAnsi" w:cstheme="minorHAnsi"/>
          <w:b/>
          <w:bCs/>
          <w:color w:val="333333"/>
          <w:sz w:val="22"/>
          <w:szCs w:val="22"/>
        </w:rPr>
        <w:br/>
      </w:r>
      <w:r w:rsidRPr="004A2AD6">
        <w:rPr>
          <w:rFonts w:asciiTheme="minorHAnsi" w:hAnsiTheme="minorHAnsi" w:cstheme="minorHAnsi"/>
          <w:color w:val="333333"/>
          <w:sz w:val="22"/>
          <w:szCs w:val="22"/>
        </w:rPr>
        <w:t>Het beleid laat duidelijk zien hoe de organisatie er ook op de lange termijn voor zorgt dat de kantine gezond blijft. Tevens is het één van de speerpunten in het contract van de horecamanager, dat deze actief hierop let en het personeel hierop aanstuurt.</w:t>
      </w:r>
    </w:p>
    <w:p w:rsidR="001E6CEE" w:rsidRPr="004A2AD6" w:rsidRDefault="001E6CEE" w:rsidP="001E6CEE">
      <w:pPr>
        <w:pStyle w:val="Normaalweb"/>
        <w:shd w:val="clear" w:color="auto" w:fill="FFFFFF"/>
        <w:spacing w:before="0" w:beforeAutospacing="0" w:after="150" w:afterAutospacing="0"/>
        <w:rPr>
          <w:rFonts w:asciiTheme="minorHAnsi" w:hAnsiTheme="minorHAnsi" w:cstheme="minorHAnsi"/>
          <w:color w:val="333333"/>
          <w:sz w:val="22"/>
          <w:szCs w:val="22"/>
        </w:rPr>
      </w:pPr>
      <w:r w:rsidRPr="004A2AD6">
        <w:rPr>
          <w:rFonts w:asciiTheme="minorHAnsi" w:hAnsiTheme="minorHAnsi" w:cstheme="minorHAnsi"/>
          <w:color w:val="333333"/>
          <w:sz w:val="22"/>
          <w:szCs w:val="22"/>
        </w:rPr>
        <w:t xml:space="preserve">Met onze horeca-afdeling hebben wij afgesproken dat we ieder jaar in januari het aanbod in de kantine in kaart brengen met </w:t>
      </w:r>
      <w:r w:rsidR="004B6FA5" w:rsidRPr="004A2AD6">
        <w:rPr>
          <w:rFonts w:asciiTheme="minorHAnsi" w:hAnsiTheme="minorHAnsi" w:cstheme="minorHAnsi"/>
          <w:color w:val="333333"/>
          <w:sz w:val="22"/>
          <w:szCs w:val="22"/>
        </w:rPr>
        <w:t xml:space="preserve">checklist eetomgevingen </w:t>
      </w:r>
      <w:r w:rsidRPr="004A2AD6">
        <w:rPr>
          <w:rFonts w:asciiTheme="minorHAnsi" w:hAnsiTheme="minorHAnsi" w:cstheme="minorHAnsi"/>
          <w:color w:val="333333"/>
          <w:sz w:val="22"/>
          <w:szCs w:val="22"/>
        </w:rPr>
        <w:t>van het Voedingscentrum en de uitkomst rapporteren aan de directie.</w:t>
      </w:r>
    </w:p>
    <w:bookmarkEnd w:id="0"/>
    <w:p w:rsidR="002E5B3F" w:rsidRPr="004A2AD6" w:rsidRDefault="002E5B3F">
      <w:pPr>
        <w:rPr>
          <w:rFonts w:cstheme="minorHAnsi"/>
        </w:rPr>
      </w:pPr>
    </w:p>
    <w:sectPr w:rsidR="002E5B3F" w:rsidRPr="004A2A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23F4"/>
    <w:multiLevelType w:val="multilevel"/>
    <w:tmpl w:val="1BD0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CEE"/>
    <w:rsid w:val="000A1DE7"/>
    <w:rsid w:val="001E6CEE"/>
    <w:rsid w:val="002E5B3F"/>
    <w:rsid w:val="004A2AD6"/>
    <w:rsid w:val="004B6FA5"/>
    <w:rsid w:val="004D1A0D"/>
    <w:rsid w:val="00C74EF3"/>
    <w:rsid w:val="00F344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5DB8"/>
  <w15:chartTrackingRefBased/>
  <w15:docId w15:val="{015F9589-03B0-4B8A-8CBB-AA64E63C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E6CE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E6CEE"/>
    <w:rPr>
      <w:b/>
      <w:bCs/>
    </w:rPr>
  </w:style>
  <w:style w:type="character" w:styleId="Hyperlink">
    <w:name w:val="Hyperlink"/>
    <w:basedOn w:val="Standaardalinea-lettertype"/>
    <w:uiPriority w:val="99"/>
    <w:unhideWhenUsed/>
    <w:rsid w:val="001E6CEE"/>
    <w:rPr>
      <w:color w:val="0000FF"/>
      <w:u w:val="single"/>
    </w:rPr>
  </w:style>
  <w:style w:type="paragraph" w:customStyle="1" w:styleId="huidigitem">
    <w:name w:val="huidigitem"/>
    <w:basedOn w:val="Standaard"/>
    <w:rsid w:val="001E6CE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1E6CEE"/>
    <w:rPr>
      <w:color w:val="605E5C"/>
      <w:shd w:val="clear" w:color="auto" w:fill="E1DFDD"/>
    </w:rPr>
  </w:style>
  <w:style w:type="paragraph" w:customStyle="1" w:styleId="paragraph">
    <w:name w:val="paragraph"/>
    <w:basedOn w:val="Standaard"/>
    <w:rsid w:val="000A1DE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A1DE7"/>
  </w:style>
  <w:style w:type="character" w:customStyle="1" w:styleId="eop">
    <w:name w:val="eop"/>
    <w:basedOn w:val="Standaardalinea-lettertype"/>
    <w:rsid w:val="000A1DE7"/>
  </w:style>
  <w:style w:type="character" w:customStyle="1" w:styleId="contextualspellingandgrammarerror">
    <w:name w:val="contextualspellingandgrammarerror"/>
    <w:basedOn w:val="Standaardalinea-lettertype"/>
    <w:rsid w:val="000A1DE7"/>
  </w:style>
  <w:style w:type="character" w:customStyle="1" w:styleId="spellingerror">
    <w:name w:val="spellingerror"/>
    <w:basedOn w:val="Standaardalinea-lettertype"/>
    <w:rsid w:val="000A1DE7"/>
  </w:style>
  <w:style w:type="character" w:customStyle="1" w:styleId="scxw259557755">
    <w:name w:val="scxw259557755"/>
    <w:basedOn w:val="Standaardalinea-lettertype"/>
    <w:rsid w:val="000A1DE7"/>
  </w:style>
  <w:style w:type="character" w:styleId="GevolgdeHyperlink">
    <w:name w:val="FollowedHyperlink"/>
    <w:basedOn w:val="Standaardalinea-lettertype"/>
    <w:uiPriority w:val="99"/>
    <w:semiHidden/>
    <w:unhideWhenUsed/>
    <w:rsid w:val="004D1A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81611">
      <w:bodyDiv w:val="1"/>
      <w:marLeft w:val="0"/>
      <w:marRight w:val="0"/>
      <w:marTop w:val="0"/>
      <w:marBottom w:val="0"/>
      <w:divBdr>
        <w:top w:val="none" w:sz="0" w:space="0" w:color="auto"/>
        <w:left w:val="none" w:sz="0" w:space="0" w:color="auto"/>
        <w:bottom w:val="none" w:sz="0" w:space="0" w:color="auto"/>
        <w:right w:val="none" w:sz="0" w:space="0" w:color="auto"/>
      </w:divBdr>
      <w:divsChild>
        <w:div w:id="1919635761">
          <w:marLeft w:val="0"/>
          <w:marRight w:val="0"/>
          <w:marTop w:val="0"/>
          <w:marBottom w:val="0"/>
          <w:divBdr>
            <w:top w:val="none" w:sz="0" w:space="0" w:color="auto"/>
            <w:left w:val="none" w:sz="0" w:space="0" w:color="auto"/>
            <w:bottom w:val="none" w:sz="0" w:space="0" w:color="auto"/>
            <w:right w:val="none" w:sz="0" w:space="0" w:color="auto"/>
          </w:divBdr>
        </w:div>
        <w:div w:id="87581453">
          <w:marLeft w:val="0"/>
          <w:marRight w:val="0"/>
          <w:marTop w:val="0"/>
          <w:marBottom w:val="0"/>
          <w:divBdr>
            <w:top w:val="none" w:sz="0" w:space="0" w:color="auto"/>
            <w:left w:val="none" w:sz="0" w:space="0" w:color="auto"/>
            <w:bottom w:val="none" w:sz="0" w:space="0" w:color="auto"/>
            <w:right w:val="none" w:sz="0" w:space="0" w:color="auto"/>
          </w:divBdr>
          <w:divsChild>
            <w:div w:id="14363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8128">
      <w:bodyDiv w:val="1"/>
      <w:marLeft w:val="0"/>
      <w:marRight w:val="0"/>
      <w:marTop w:val="0"/>
      <w:marBottom w:val="0"/>
      <w:divBdr>
        <w:top w:val="none" w:sz="0" w:space="0" w:color="auto"/>
        <w:left w:val="none" w:sz="0" w:space="0" w:color="auto"/>
        <w:bottom w:val="none" w:sz="0" w:space="0" w:color="auto"/>
        <w:right w:val="none" w:sz="0" w:space="0" w:color="auto"/>
      </w:divBdr>
    </w:div>
    <w:div w:id="860822692">
      <w:bodyDiv w:val="1"/>
      <w:marLeft w:val="0"/>
      <w:marRight w:val="0"/>
      <w:marTop w:val="0"/>
      <w:marBottom w:val="0"/>
      <w:divBdr>
        <w:top w:val="none" w:sz="0" w:space="0" w:color="auto"/>
        <w:left w:val="none" w:sz="0" w:space="0" w:color="auto"/>
        <w:bottom w:val="none" w:sz="0" w:space="0" w:color="auto"/>
        <w:right w:val="none" w:sz="0" w:space="0" w:color="auto"/>
      </w:divBdr>
    </w:div>
    <w:div w:id="1046833559">
      <w:bodyDiv w:val="1"/>
      <w:marLeft w:val="0"/>
      <w:marRight w:val="0"/>
      <w:marTop w:val="0"/>
      <w:marBottom w:val="0"/>
      <w:divBdr>
        <w:top w:val="none" w:sz="0" w:space="0" w:color="auto"/>
        <w:left w:val="none" w:sz="0" w:space="0" w:color="auto"/>
        <w:bottom w:val="none" w:sz="0" w:space="0" w:color="auto"/>
        <w:right w:val="none" w:sz="0" w:space="0" w:color="auto"/>
      </w:divBdr>
      <w:divsChild>
        <w:div w:id="1213350995">
          <w:marLeft w:val="0"/>
          <w:marRight w:val="0"/>
          <w:marTop w:val="0"/>
          <w:marBottom w:val="0"/>
          <w:divBdr>
            <w:top w:val="none" w:sz="0" w:space="0" w:color="auto"/>
            <w:left w:val="none" w:sz="0" w:space="0" w:color="auto"/>
            <w:bottom w:val="none" w:sz="0" w:space="0" w:color="auto"/>
            <w:right w:val="none" w:sz="0" w:space="0" w:color="auto"/>
          </w:divBdr>
        </w:div>
      </w:divsChild>
    </w:div>
    <w:div w:id="2041972024">
      <w:bodyDiv w:val="1"/>
      <w:marLeft w:val="0"/>
      <w:marRight w:val="0"/>
      <w:marTop w:val="0"/>
      <w:marBottom w:val="0"/>
      <w:divBdr>
        <w:top w:val="none" w:sz="0" w:space="0" w:color="auto"/>
        <w:left w:val="none" w:sz="0" w:space="0" w:color="auto"/>
        <w:bottom w:val="none" w:sz="0" w:space="0" w:color="auto"/>
        <w:right w:val="none" w:sz="0" w:space="0" w:color="auto"/>
      </w:divBdr>
      <w:divsChild>
        <w:div w:id="932589174">
          <w:marLeft w:val="0"/>
          <w:marRight w:val="0"/>
          <w:marTop w:val="0"/>
          <w:marBottom w:val="0"/>
          <w:divBdr>
            <w:top w:val="none" w:sz="0" w:space="0" w:color="auto"/>
            <w:left w:val="none" w:sz="0" w:space="0" w:color="auto"/>
            <w:bottom w:val="none" w:sz="0" w:space="0" w:color="auto"/>
            <w:right w:val="none" w:sz="0" w:space="0" w:color="auto"/>
          </w:divBdr>
        </w:div>
        <w:div w:id="2125611831">
          <w:marLeft w:val="0"/>
          <w:marRight w:val="0"/>
          <w:marTop w:val="0"/>
          <w:marBottom w:val="0"/>
          <w:divBdr>
            <w:top w:val="none" w:sz="0" w:space="0" w:color="auto"/>
            <w:left w:val="none" w:sz="0" w:space="0" w:color="auto"/>
            <w:bottom w:val="none" w:sz="0" w:space="0" w:color="auto"/>
            <w:right w:val="none" w:sz="0" w:space="0" w:color="auto"/>
          </w:divBdr>
        </w:div>
        <w:div w:id="607855788">
          <w:marLeft w:val="0"/>
          <w:marRight w:val="0"/>
          <w:marTop w:val="0"/>
          <w:marBottom w:val="0"/>
          <w:divBdr>
            <w:top w:val="none" w:sz="0" w:space="0" w:color="auto"/>
            <w:left w:val="none" w:sz="0" w:space="0" w:color="auto"/>
            <w:bottom w:val="none" w:sz="0" w:space="0" w:color="auto"/>
            <w:right w:val="none" w:sz="0" w:space="0" w:color="auto"/>
          </w:divBdr>
        </w:div>
        <w:div w:id="1641425000">
          <w:marLeft w:val="0"/>
          <w:marRight w:val="0"/>
          <w:marTop w:val="0"/>
          <w:marBottom w:val="0"/>
          <w:divBdr>
            <w:top w:val="none" w:sz="0" w:space="0" w:color="auto"/>
            <w:left w:val="none" w:sz="0" w:space="0" w:color="auto"/>
            <w:bottom w:val="none" w:sz="0" w:space="0" w:color="auto"/>
            <w:right w:val="none" w:sz="0" w:space="0" w:color="auto"/>
          </w:divBdr>
        </w:div>
        <w:div w:id="786310974">
          <w:marLeft w:val="0"/>
          <w:marRight w:val="0"/>
          <w:marTop w:val="0"/>
          <w:marBottom w:val="0"/>
          <w:divBdr>
            <w:top w:val="none" w:sz="0" w:space="0" w:color="auto"/>
            <w:left w:val="none" w:sz="0" w:space="0" w:color="auto"/>
            <w:bottom w:val="none" w:sz="0" w:space="0" w:color="auto"/>
            <w:right w:val="none" w:sz="0" w:space="0" w:color="auto"/>
          </w:divBdr>
        </w:div>
        <w:div w:id="1999263845">
          <w:marLeft w:val="0"/>
          <w:marRight w:val="0"/>
          <w:marTop w:val="0"/>
          <w:marBottom w:val="0"/>
          <w:divBdr>
            <w:top w:val="none" w:sz="0" w:space="0" w:color="auto"/>
            <w:left w:val="none" w:sz="0" w:space="0" w:color="auto"/>
            <w:bottom w:val="none" w:sz="0" w:space="0" w:color="auto"/>
            <w:right w:val="none" w:sz="0" w:space="0" w:color="auto"/>
          </w:divBdr>
        </w:div>
        <w:div w:id="891380313">
          <w:marLeft w:val="0"/>
          <w:marRight w:val="0"/>
          <w:marTop w:val="0"/>
          <w:marBottom w:val="0"/>
          <w:divBdr>
            <w:top w:val="none" w:sz="0" w:space="0" w:color="auto"/>
            <w:left w:val="none" w:sz="0" w:space="0" w:color="auto"/>
            <w:bottom w:val="none" w:sz="0" w:space="0" w:color="auto"/>
            <w:right w:val="none" w:sz="0" w:space="0" w:color="auto"/>
          </w:divBdr>
        </w:div>
        <w:div w:id="628822602">
          <w:marLeft w:val="0"/>
          <w:marRight w:val="0"/>
          <w:marTop w:val="0"/>
          <w:marBottom w:val="0"/>
          <w:divBdr>
            <w:top w:val="none" w:sz="0" w:space="0" w:color="auto"/>
            <w:left w:val="none" w:sz="0" w:space="0" w:color="auto"/>
            <w:bottom w:val="none" w:sz="0" w:space="0" w:color="auto"/>
            <w:right w:val="none" w:sz="0" w:space="0" w:color="auto"/>
          </w:divBdr>
        </w:div>
        <w:div w:id="959385417">
          <w:marLeft w:val="0"/>
          <w:marRight w:val="0"/>
          <w:marTop w:val="0"/>
          <w:marBottom w:val="0"/>
          <w:divBdr>
            <w:top w:val="none" w:sz="0" w:space="0" w:color="auto"/>
            <w:left w:val="none" w:sz="0" w:space="0" w:color="auto"/>
            <w:bottom w:val="none" w:sz="0" w:space="0" w:color="auto"/>
            <w:right w:val="none" w:sz="0" w:space="0" w:color="auto"/>
          </w:divBdr>
        </w:div>
        <w:div w:id="2037734342">
          <w:marLeft w:val="0"/>
          <w:marRight w:val="0"/>
          <w:marTop w:val="0"/>
          <w:marBottom w:val="0"/>
          <w:divBdr>
            <w:top w:val="none" w:sz="0" w:space="0" w:color="auto"/>
            <w:left w:val="none" w:sz="0" w:space="0" w:color="auto"/>
            <w:bottom w:val="none" w:sz="0" w:space="0" w:color="auto"/>
            <w:right w:val="none" w:sz="0" w:space="0" w:color="auto"/>
          </w:divBdr>
        </w:div>
        <w:div w:id="1549608877">
          <w:marLeft w:val="0"/>
          <w:marRight w:val="0"/>
          <w:marTop w:val="0"/>
          <w:marBottom w:val="0"/>
          <w:divBdr>
            <w:top w:val="none" w:sz="0" w:space="0" w:color="auto"/>
            <w:left w:val="none" w:sz="0" w:space="0" w:color="auto"/>
            <w:bottom w:val="none" w:sz="0" w:space="0" w:color="auto"/>
            <w:right w:val="none" w:sz="0" w:space="0" w:color="auto"/>
          </w:divBdr>
        </w:div>
        <w:div w:id="943461002">
          <w:marLeft w:val="0"/>
          <w:marRight w:val="0"/>
          <w:marTop w:val="0"/>
          <w:marBottom w:val="0"/>
          <w:divBdr>
            <w:top w:val="none" w:sz="0" w:space="0" w:color="auto"/>
            <w:left w:val="none" w:sz="0" w:space="0" w:color="auto"/>
            <w:bottom w:val="none" w:sz="0" w:space="0" w:color="auto"/>
            <w:right w:val="none" w:sz="0" w:space="0" w:color="auto"/>
          </w:divBdr>
        </w:div>
        <w:div w:id="1484004641">
          <w:marLeft w:val="0"/>
          <w:marRight w:val="0"/>
          <w:marTop w:val="0"/>
          <w:marBottom w:val="0"/>
          <w:divBdr>
            <w:top w:val="none" w:sz="0" w:space="0" w:color="auto"/>
            <w:left w:val="none" w:sz="0" w:space="0" w:color="auto"/>
            <w:bottom w:val="none" w:sz="0" w:space="0" w:color="auto"/>
            <w:right w:val="none" w:sz="0" w:space="0" w:color="auto"/>
          </w:divBdr>
        </w:div>
        <w:div w:id="336537632">
          <w:marLeft w:val="0"/>
          <w:marRight w:val="0"/>
          <w:marTop w:val="0"/>
          <w:marBottom w:val="0"/>
          <w:divBdr>
            <w:top w:val="none" w:sz="0" w:space="0" w:color="auto"/>
            <w:left w:val="none" w:sz="0" w:space="0" w:color="auto"/>
            <w:bottom w:val="none" w:sz="0" w:space="0" w:color="auto"/>
            <w:right w:val="none" w:sz="0" w:space="0" w:color="auto"/>
          </w:divBdr>
        </w:div>
        <w:div w:id="1541092470">
          <w:marLeft w:val="0"/>
          <w:marRight w:val="0"/>
          <w:marTop w:val="0"/>
          <w:marBottom w:val="0"/>
          <w:divBdr>
            <w:top w:val="none" w:sz="0" w:space="0" w:color="auto"/>
            <w:left w:val="none" w:sz="0" w:space="0" w:color="auto"/>
            <w:bottom w:val="none" w:sz="0" w:space="0" w:color="auto"/>
            <w:right w:val="none" w:sz="0" w:space="0" w:color="auto"/>
          </w:divBdr>
        </w:div>
        <w:div w:id="706301183">
          <w:marLeft w:val="0"/>
          <w:marRight w:val="0"/>
          <w:marTop w:val="0"/>
          <w:marBottom w:val="0"/>
          <w:divBdr>
            <w:top w:val="none" w:sz="0" w:space="0" w:color="auto"/>
            <w:left w:val="none" w:sz="0" w:space="0" w:color="auto"/>
            <w:bottom w:val="none" w:sz="0" w:space="0" w:color="auto"/>
            <w:right w:val="none" w:sz="0" w:space="0" w:color="auto"/>
          </w:divBdr>
        </w:div>
        <w:div w:id="1961105271">
          <w:marLeft w:val="0"/>
          <w:marRight w:val="0"/>
          <w:marTop w:val="0"/>
          <w:marBottom w:val="0"/>
          <w:divBdr>
            <w:top w:val="none" w:sz="0" w:space="0" w:color="auto"/>
            <w:left w:val="none" w:sz="0" w:space="0" w:color="auto"/>
            <w:bottom w:val="none" w:sz="0" w:space="0" w:color="auto"/>
            <w:right w:val="none" w:sz="0" w:space="0" w:color="auto"/>
          </w:divBdr>
        </w:div>
        <w:div w:id="829634653">
          <w:marLeft w:val="0"/>
          <w:marRight w:val="0"/>
          <w:marTop w:val="0"/>
          <w:marBottom w:val="0"/>
          <w:divBdr>
            <w:top w:val="none" w:sz="0" w:space="0" w:color="auto"/>
            <w:left w:val="none" w:sz="0" w:space="0" w:color="auto"/>
            <w:bottom w:val="none" w:sz="0" w:space="0" w:color="auto"/>
            <w:right w:val="none" w:sz="0" w:space="0" w:color="auto"/>
          </w:divBdr>
        </w:div>
        <w:div w:id="1462533188">
          <w:marLeft w:val="0"/>
          <w:marRight w:val="0"/>
          <w:marTop w:val="0"/>
          <w:marBottom w:val="0"/>
          <w:divBdr>
            <w:top w:val="none" w:sz="0" w:space="0" w:color="auto"/>
            <w:left w:val="none" w:sz="0" w:space="0" w:color="auto"/>
            <w:bottom w:val="none" w:sz="0" w:space="0" w:color="auto"/>
            <w:right w:val="none" w:sz="0" w:space="0" w:color="auto"/>
          </w:divBdr>
        </w:div>
        <w:div w:id="1539708254">
          <w:marLeft w:val="0"/>
          <w:marRight w:val="0"/>
          <w:marTop w:val="0"/>
          <w:marBottom w:val="0"/>
          <w:divBdr>
            <w:top w:val="none" w:sz="0" w:space="0" w:color="auto"/>
            <w:left w:val="none" w:sz="0" w:space="0" w:color="auto"/>
            <w:bottom w:val="none" w:sz="0" w:space="0" w:color="auto"/>
            <w:right w:val="none" w:sz="0" w:space="0" w:color="auto"/>
          </w:divBdr>
        </w:div>
        <w:div w:id="872040624">
          <w:marLeft w:val="0"/>
          <w:marRight w:val="0"/>
          <w:marTop w:val="0"/>
          <w:marBottom w:val="0"/>
          <w:divBdr>
            <w:top w:val="none" w:sz="0" w:space="0" w:color="auto"/>
            <w:left w:val="none" w:sz="0" w:space="0" w:color="auto"/>
            <w:bottom w:val="none" w:sz="0" w:space="0" w:color="auto"/>
            <w:right w:val="none" w:sz="0" w:space="0" w:color="auto"/>
          </w:divBdr>
        </w:div>
        <w:div w:id="659239846">
          <w:marLeft w:val="0"/>
          <w:marRight w:val="0"/>
          <w:marTop w:val="0"/>
          <w:marBottom w:val="0"/>
          <w:divBdr>
            <w:top w:val="none" w:sz="0" w:space="0" w:color="auto"/>
            <w:left w:val="none" w:sz="0" w:space="0" w:color="auto"/>
            <w:bottom w:val="none" w:sz="0" w:space="0" w:color="auto"/>
            <w:right w:val="none" w:sz="0" w:space="0" w:color="auto"/>
          </w:divBdr>
        </w:div>
        <w:div w:id="2036149209">
          <w:marLeft w:val="0"/>
          <w:marRight w:val="0"/>
          <w:marTop w:val="0"/>
          <w:marBottom w:val="0"/>
          <w:divBdr>
            <w:top w:val="none" w:sz="0" w:space="0" w:color="auto"/>
            <w:left w:val="none" w:sz="0" w:space="0" w:color="auto"/>
            <w:bottom w:val="none" w:sz="0" w:space="0" w:color="auto"/>
            <w:right w:val="none" w:sz="0" w:space="0" w:color="auto"/>
          </w:divBdr>
        </w:div>
        <w:div w:id="1054278253">
          <w:marLeft w:val="0"/>
          <w:marRight w:val="0"/>
          <w:marTop w:val="0"/>
          <w:marBottom w:val="0"/>
          <w:divBdr>
            <w:top w:val="none" w:sz="0" w:space="0" w:color="auto"/>
            <w:left w:val="none" w:sz="0" w:space="0" w:color="auto"/>
            <w:bottom w:val="none" w:sz="0" w:space="0" w:color="auto"/>
            <w:right w:val="none" w:sz="0" w:space="0" w:color="auto"/>
          </w:divBdr>
        </w:div>
        <w:div w:id="388652308">
          <w:marLeft w:val="0"/>
          <w:marRight w:val="0"/>
          <w:marTop w:val="0"/>
          <w:marBottom w:val="0"/>
          <w:divBdr>
            <w:top w:val="none" w:sz="0" w:space="0" w:color="auto"/>
            <w:left w:val="none" w:sz="0" w:space="0" w:color="auto"/>
            <w:bottom w:val="none" w:sz="0" w:space="0" w:color="auto"/>
            <w:right w:val="none" w:sz="0" w:space="0" w:color="auto"/>
          </w:divBdr>
        </w:div>
        <w:div w:id="1748651492">
          <w:marLeft w:val="0"/>
          <w:marRight w:val="0"/>
          <w:marTop w:val="0"/>
          <w:marBottom w:val="0"/>
          <w:divBdr>
            <w:top w:val="none" w:sz="0" w:space="0" w:color="auto"/>
            <w:left w:val="none" w:sz="0" w:space="0" w:color="auto"/>
            <w:bottom w:val="none" w:sz="0" w:space="0" w:color="auto"/>
            <w:right w:val="none" w:sz="0" w:space="0" w:color="auto"/>
          </w:divBdr>
        </w:div>
        <w:div w:id="1256092842">
          <w:marLeft w:val="0"/>
          <w:marRight w:val="0"/>
          <w:marTop w:val="0"/>
          <w:marBottom w:val="0"/>
          <w:divBdr>
            <w:top w:val="none" w:sz="0" w:space="0" w:color="auto"/>
            <w:left w:val="none" w:sz="0" w:space="0" w:color="auto"/>
            <w:bottom w:val="none" w:sz="0" w:space="0" w:color="auto"/>
            <w:right w:val="none" w:sz="0" w:space="0" w:color="auto"/>
          </w:divBdr>
        </w:div>
        <w:div w:id="1509901750">
          <w:marLeft w:val="0"/>
          <w:marRight w:val="0"/>
          <w:marTop w:val="0"/>
          <w:marBottom w:val="0"/>
          <w:divBdr>
            <w:top w:val="none" w:sz="0" w:space="0" w:color="auto"/>
            <w:left w:val="none" w:sz="0" w:space="0" w:color="auto"/>
            <w:bottom w:val="none" w:sz="0" w:space="0" w:color="auto"/>
            <w:right w:val="none" w:sz="0" w:space="0" w:color="auto"/>
          </w:divBdr>
        </w:div>
        <w:div w:id="112791307">
          <w:marLeft w:val="0"/>
          <w:marRight w:val="0"/>
          <w:marTop w:val="0"/>
          <w:marBottom w:val="0"/>
          <w:divBdr>
            <w:top w:val="none" w:sz="0" w:space="0" w:color="auto"/>
            <w:left w:val="none" w:sz="0" w:space="0" w:color="auto"/>
            <w:bottom w:val="none" w:sz="0" w:space="0" w:color="auto"/>
            <w:right w:val="none" w:sz="0" w:space="0" w:color="auto"/>
          </w:divBdr>
        </w:div>
        <w:div w:id="857308380">
          <w:marLeft w:val="0"/>
          <w:marRight w:val="0"/>
          <w:marTop w:val="0"/>
          <w:marBottom w:val="0"/>
          <w:divBdr>
            <w:top w:val="none" w:sz="0" w:space="0" w:color="auto"/>
            <w:left w:val="none" w:sz="0" w:space="0" w:color="auto"/>
            <w:bottom w:val="none" w:sz="0" w:space="0" w:color="auto"/>
            <w:right w:val="none" w:sz="0" w:space="0" w:color="auto"/>
          </w:divBdr>
        </w:div>
        <w:div w:id="942541845">
          <w:marLeft w:val="0"/>
          <w:marRight w:val="0"/>
          <w:marTop w:val="0"/>
          <w:marBottom w:val="0"/>
          <w:divBdr>
            <w:top w:val="none" w:sz="0" w:space="0" w:color="auto"/>
            <w:left w:val="none" w:sz="0" w:space="0" w:color="auto"/>
            <w:bottom w:val="none" w:sz="0" w:space="0" w:color="auto"/>
            <w:right w:val="none" w:sz="0" w:space="0" w:color="auto"/>
          </w:divBdr>
        </w:div>
        <w:div w:id="504788485">
          <w:marLeft w:val="0"/>
          <w:marRight w:val="0"/>
          <w:marTop w:val="0"/>
          <w:marBottom w:val="0"/>
          <w:divBdr>
            <w:top w:val="none" w:sz="0" w:space="0" w:color="auto"/>
            <w:left w:val="none" w:sz="0" w:space="0" w:color="auto"/>
            <w:bottom w:val="none" w:sz="0" w:space="0" w:color="auto"/>
            <w:right w:val="none" w:sz="0" w:space="0" w:color="auto"/>
          </w:divBdr>
        </w:div>
        <w:div w:id="1298952992">
          <w:marLeft w:val="0"/>
          <w:marRight w:val="0"/>
          <w:marTop w:val="0"/>
          <w:marBottom w:val="0"/>
          <w:divBdr>
            <w:top w:val="none" w:sz="0" w:space="0" w:color="auto"/>
            <w:left w:val="none" w:sz="0" w:space="0" w:color="auto"/>
            <w:bottom w:val="none" w:sz="0" w:space="0" w:color="auto"/>
            <w:right w:val="none" w:sz="0" w:space="0" w:color="auto"/>
          </w:divBdr>
        </w:div>
        <w:div w:id="861630213">
          <w:marLeft w:val="0"/>
          <w:marRight w:val="0"/>
          <w:marTop w:val="0"/>
          <w:marBottom w:val="0"/>
          <w:divBdr>
            <w:top w:val="none" w:sz="0" w:space="0" w:color="auto"/>
            <w:left w:val="none" w:sz="0" w:space="0" w:color="auto"/>
            <w:bottom w:val="none" w:sz="0" w:space="0" w:color="auto"/>
            <w:right w:val="none" w:sz="0" w:space="0" w:color="auto"/>
          </w:divBdr>
        </w:div>
        <w:div w:id="1255817077">
          <w:marLeft w:val="0"/>
          <w:marRight w:val="0"/>
          <w:marTop w:val="0"/>
          <w:marBottom w:val="0"/>
          <w:divBdr>
            <w:top w:val="none" w:sz="0" w:space="0" w:color="auto"/>
            <w:left w:val="none" w:sz="0" w:space="0" w:color="auto"/>
            <w:bottom w:val="none" w:sz="0" w:space="0" w:color="auto"/>
            <w:right w:val="none" w:sz="0" w:space="0" w:color="auto"/>
          </w:divBdr>
        </w:div>
        <w:div w:id="2134471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fit.nl/sportlocaties/thema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oedingscentrum.nl/professionals/gezonde-eetomgeving/de-richtlijn-gezondere-eetomgevingen.aspx" TargetMode="External"/><Relationship Id="rId11" Type="http://schemas.openxmlformats.org/officeDocument/2006/relationships/theme" Target="theme/theme1.xml"/><Relationship Id="rId5" Type="http://schemas.openxmlformats.org/officeDocument/2006/relationships/hyperlink" Target="https://www.svunited.nl/645/kantin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antine.voedingscentrum.nl/nl/wat-en-waarom/schijf-van-vijf-als-basis.asp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1686</TotalTime>
  <Pages>1</Pages>
  <Words>452</Words>
  <Characters>2490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 Thijssen</dc:creator>
  <cp:keywords/>
  <dc:description/>
  <cp:lastModifiedBy>Annelie Thijssen</cp:lastModifiedBy>
  <cp:revision>2</cp:revision>
  <dcterms:created xsi:type="dcterms:W3CDTF">2022-02-19T06:56:00Z</dcterms:created>
  <dcterms:modified xsi:type="dcterms:W3CDTF">2022-02-20T11:39:00Z</dcterms:modified>
</cp:coreProperties>
</file>